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8D2D2">
      <w:pPr>
        <w:pStyle w:val="2"/>
        <w:keepNext w:val="0"/>
        <w:keepLines w:val="0"/>
        <w:widowControl/>
        <w:suppressLineNumbers w:val="0"/>
        <w:shd w:val="clear" w:fill="FFFFFF"/>
        <w:spacing w:before="288" w:beforeAutospacing="0" w:after="144" w:afterAutospacing="0" w:line="240" w:lineRule="auto"/>
        <w:ind w:left="0" w:right="0" w:rightChars="0" w:firstLine="0"/>
        <w:jc w:val="center"/>
        <w:rPr>
          <w:rFonts w:hint="default" w:ascii="Times New Roman" w:hAnsi="Times New Roman" w:eastAsia="Arial" w:cs="Times New Roman"/>
          <w:b/>
          <w:bCs/>
          <w:caps w:val="0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32"/>
          <w:szCs w:val="32"/>
          <w:shd w:val="clear" w:fill="FFFFFF"/>
        </w:rPr>
        <w:t>Конспект открытого занятия по финансовой грамотности</w:t>
      </w:r>
    </w:p>
    <w:p w14:paraId="3D89B01D">
      <w:pPr>
        <w:pStyle w:val="2"/>
        <w:keepNext w:val="0"/>
        <w:keepLines w:val="0"/>
        <w:widowControl/>
        <w:suppressLineNumbers w:val="0"/>
        <w:shd w:val="clear" w:fill="FFFFFF"/>
        <w:spacing w:before="288" w:beforeAutospacing="0" w:after="144" w:afterAutospacing="0" w:line="240" w:lineRule="auto"/>
        <w:ind w:left="0" w:right="0" w:rightChars="0" w:firstLine="0"/>
        <w:jc w:val="center"/>
        <w:rPr>
          <w:rFonts w:hint="default" w:ascii="Times New Roman" w:hAnsi="Times New Roman" w:eastAsia="Arial" w:cs="Times New Roman"/>
          <w:b/>
          <w:bCs/>
          <w:caps w:val="0"/>
          <w:spacing w:val="0"/>
          <w:sz w:val="32"/>
          <w:szCs w:val="32"/>
        </w:rPr>
      </w:pP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32"/>
          <w:szCs w:val="32"/>
          <w:shd w:val="clear" w:fill="FFFFFF"/>
        </w:rPr>
        <w:t>«</w:t>
      </w: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32"/>
          <w:szCs w:val="32"/>
          <w:shd w:val="clear" w:fill="FFFFFF"/>
          <w:lang w:val="ru-RU"/>
        </w:rPr>
        <w:t xml:space="preserve">Отдыхаем на </w:t>
      </w: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32"/>
          <w:szCs w:val="32"/>
          <w:shd w:val="clear" w:fill="FFFFFF"/>
        </w:rPr>
        <w:t>Выдумлянски</w:t>
      </w: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32"/>
          <w:szCs w:val="32"/>
          <w:shd w:val="clear" w:fill="FFFFFF"/>
          <w:lang w:val="ru-RU"/>
        </w:rPr>
        <w:t>х</w:t>
      </w: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32"/>
          <w:szCs w:val="32"/>
          <w:shd w:val="clear" w:fill="FFFFFF"/>
        </w:rPr>
        <w:t> острова</w:t>
      </w: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32"/>
          <w:szCs w:val="32"/>
          <w:shd w:val="clear" w:fill="FFFFFF"/>
          <w:lang w:val="ru-RU"/>
        </w:rPr>
        <w:t>х</w:t>
      </w: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32"/>
          <w:szCs w:val="32"/>
          <w:shd w:val="clear" w:fill="FFFFFF"/>
        </w:rPr>
        <w:t>»</w:t>
      </w:r>
    </w:p>
    <w:p w14:paraId="07C483AB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  <w:t>1. Общие сведения</w:t>
      </w:r>
    </w:p>
    <w:p w14:paraId="4FDA708D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Тема: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Основы финансового планирования в игровой форме.</w:t>
      </w:r>
    </w:p>
    <w:p w14:paraId="6454B7CC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Цель: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сформировать у детей первичные представления о планировании</w:t>
      </w:r>
    </w:p>
    <w:p w14:paraId="6853BB2A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расходов и доходов в игровой ситуации.</w:t>
      </w:r>
    </w:p>
    <w:p w14:paraId="5A0C99C0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Задачи:</w:t>
      </w:r>
    </w:p>
    <w:p w14:paraId="17E56C11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Arial" w:cs="Times New Roman"/>
          <w:i/>
          <w:iCs/>
          <w:caps w:val="0"/>
          <w:spacing w:val="0"/>
          <w:sz w:val="28"/>
          <w:szCs w:val="28"/>
          <w:shd w:val="clear" w:fill="FFFFFF"/>
        </w:rPr>
        <w:t>образовательные: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познакомить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 и/или закрепить знания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с понятиями «доход», «расход», «бюджет», «смета»; научить</w:t>
      </w:r>
    </w:p>
    <w:p w14:paraId="1C736B94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элементарному планированию трат;</w:t>
      </w:r>
    </w:p>
    <w:p w14:paraId="4F8D1B18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Arial" w:cs="Times New Roman"/>
          <w:i/>
          <w:iCs/>
          <w:caps w:val="0"/>
          <w:spacing w:val="0"/>
          <w:sz w:val="28"/>
          <w:szCs w:val="28"/>
          <w:shd w:val="clear" w:fill="FFFFFF"/>
        </w:rPr>
        <w:t>развивающие: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развивать логическое мышление, навыки счёта, умение </w:t>
      </w:r>
    </w:p>
    <w:p w14:paraId="4FE77008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принимать решения с учётом ограничений;</w:t>
      </w:r>
    </w:p>
    <w:p w14:paraId="299B4A53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Arial" w:cs="Times New Roman"/>
          <w:i/>
          <w:iCs/>
          <w:caps w:val="0"/>
          <w:spacing w:val="0"/>
          <w:sz w:val="28"/>
          <w:szCs w:val="28"/>
          <w:shd w:val="clear" w:fill="FFFFFF"/>
        </w:rPr>
        <w:t>воспитательные: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воспитывать бережное отношение к ресурсам, </w:t>
      </w:r>
    </w:p>
    <w:p w14:paraId="4CAEDC7D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spacing w:val="0"/>
          <w:sz w:val="28"/>
          <w:szCs w:val="28"/>
          <w:shd w:val="clear" w:fill="FFFFFF"/>
          <w:lang w:val="ru-RU"/>
        </w:rPr>
        <w:t>У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меть брать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ответственность за принятые финансовые решения.</w:t>
      </w:r>
    </w:p>
    <w:p w14:paraId="73A32FE7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Возрастная группа: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9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–1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1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лет (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3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–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5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класс).</w:t>
      </w:r>
    </w:p>
    <w:p w14:paraId="1D143CD8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Продолжительность: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45 мин.</w:t>
      </w:r>
    </w:p>
    <w:p w14:paraId="5A686535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Форма занятия: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образовательная игра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noBreakHyphen/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путешествие.</w:t>
      </w:r>
    </w:p>
    <w:p w14:paraId="0F06223E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Тип занятия: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комбинированный (изучение нового + практика).</w:t>
      </w:r>
    </w:p>
    <w:p w14:paraId="7AC036AD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Методы работы: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игровой, наглядный, практический, диалог, групповая </w:t>
      </w:r>
    </w:p>
    <w:p w14:paraId="70E4B411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работа.</w:t>
      </w:r>
    </w:p>
    <w:p w14:paraId="6D2E45F7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Оборудование и материалы:</w:t>
      </w:r>
    </w:p>
    <w:p w14:paraId="5CB9B867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игровые деньги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 рубли,</w:t>
      </w:r>
    </w:p>
    <w:p w14:paraId="51EC2518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left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i w:val="0"/>
          <w:iCs w:val="0"/>
          <w:spacing w:val="0"/>
          <w:sz w:val="28"/>
          <w:szCs w:val="28"/>
          <w:shd w:val="clear" w:fill="FFFFFF"/>
          <w:lang w:val="ru-RU"/>
        </w:rPr>
        <w:t>И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гровая вымышленная монета </w:t>
      </w:r>
    </w:p>
    <w:p w14:paraId="64F7D71F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left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(«выдумляны» и «выдумляшки»: 1 выдумлян = 100 выдумляшек);</w:t>
      </w:r>
    </w:p>
    <w:p w14:paraId="77CE3FC4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left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Arial" w:cs="Times New Roman"/>
          <w:i w:val="0"/>
          <w:iCs w:val="0"/>
          <w:spacing w:val="0"/>
          <w:sz w:val="28"/>
          <w:szCs w:val="28"/>
          <w:shd w:val="clear" w:fill="FFFFFF"/>
          <w:lang w:val="ru-RU"/>
        </w:rPr>
        <w:t>И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нформация на доске или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карточки с заданиями и ценами </w:t>
      </w:r>
    </w:p>
    <w:p w14:paraId="25CC8F5D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left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(услуги, развлечения, проживание);</w:t>
      </w:r>
    </w:p>
    <w:p w14:paraId="279145B6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бланки «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Программа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отдыха» для каждой команды;</w:t>
      </w:r>
    </w:p>
    <w:p w14:paraId="2D16D4D9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калькуляторы (по 1 на команду);</w:t>
      </w:r>
    </w:p>
    <w:p w14:paraId="7FA35CF4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фишки/жетоны для награждения;</w:t>
      </w:r>
    </w:p>
    <w:p w14:paraId="055E67B8">
      <w:pPr>
        <w:keepNext w:val="0"/>
        <w:keepLines w:val="0"/>
        <w:widowControl/>
        <w:numPr>
          <w:numId w:val="0"/>
        </w:numPr>
        <w:suppressLineNumbers w:val="0"/>
        <w:spacing w:before="96" w:beforeAutospacing="0" w:after="96" w:afterAutospacing="0" w:line="240" w:lineRule="auto"/>
        <w:ind w:right="0" w:righ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21F6C7A6">
      <w:pPr>
        <w:keepNext w:val="0"/>
        <w:keepLines w:val="0"/>
        <w:widowControl/>
        <w:numPr>
          <w:numId w:val="0"/>
        </w:numPr>
        <w:suppressLineNumbers w:val="0"/>
        <w:spacing w:before="96" w:beforeAutospacing="0" w:after="96" w:afterAutospacing="0" w:line="240" w:lineRule="auto"/>
        <w:ind w:right="0" w:righ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5925012F">
      <w:pPr>
        <w:keepNext w:val="0"/>
        <w:keepLines w:val="0"/>
        <w:widowControl/>
        <w:numPr>
          <w:numId w:val="0"/>
        </w:numPr>
        <w:suppressLineNumbers w:val="0"/>
        <w:spacing w:before="96" w:beforeAutospacing="0" w:after="96" w:afterAutospacing="0" w:line="240" w:lineRule="auto"/>
        <w:ind w:right="0" w:righ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20BDA7AC">
      <w:pPr>
        <w:spacing w:after="0" w:line="360" w:lineRule="auto"/>
        <w:jc w:val="both"/>
        <w:rPr>
          <w:rFonts w:hint="default"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  <w:t>Структура занятия:</w:t>
      </w:r>
    </w:p>
    <w:p w14:paraId="69597893">
      <w:pPr>
        <w:spacing w:after="0" w:line="360" w:lineRule="auto"/>
        <w:ind w:left="8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bCs/>
          <w:sz w:val="28"/>
          <w:szCs w:val="28"/>
        </w:rPr>
        <w:t>Часть 1. Вводная.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 xml:space="preserve"> Организационный момент. (5 мин.)</w:t>
      </w:r>
    </w:p>
    <w:p w14:paraId="3CA91C29">
      <w:pPr>
        <w:spacing w:after="0" w:line="360" w:lineRule="auto"/>
        <w:ind w:left="260" w:firstLine="566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</w:rPr>
        <w:t>Вступительное слово педагога, беседа по предварительным вопросам, просмотр презентации/видеоролика.</w:t>
      </w:r>
    </w:p>
    <w:p w14:paraId="0E305AD5">
      <w:pPr>
        <w:spacing w:after="0" w:line="360" w:lineRule="auto"/>
        <w:ind w:left="8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bCs/>
          <w:sz w:val="28"/>
          <w:szCs w:val="28"/>
        </w:rPr>
        <w:t xml:space="preserve">Часть 2. Основная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(3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0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 мин.)</w:t>
      </w:r>
    </w:p>
    <w:p w14:paraId="70157A80">
      <w:pPr>
        <w:spacing w:after="0" w:line="360" w:lineRule="auto"/>
        <w:ind w:left="260" w:firstLine="566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</w:rPr>
        <w:t xml:space="preserve">Общее обсуждение. Выполнение задания.  </w:t>
      </w:r>
    </w:p>
    <w:p w14:paraId="4BF959A9">
      <w:pPr>
        <w:spacing w:after="0" w:line="360" w:lineRule="auto"/>
        <w:ind w:left="8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bCs/>
          <w:sz w:val="28"/>
          <w:szCs w:val="28"/>
        </w:rPr>
        <w:t xml:space="preserve">Часть 3. Заключительная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(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10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 xml:space="preserve"> мин.)</w:t>
      </w:r>
    </w:p>
    <w:p w14:paraId="714BA020">
      <w:pPr>
        <w:spacing w:after="0" w:line="360" w:lineRule="auto"/>
        <w:ind w:left="8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</w:rPr>
        <w:t>Подведение итогов занятия, рефлексия</w:t>
      </w:r>
    </w:p>
    <w:p w14:paraId="438CAEC5">
      <w:pPr>
        <w:keepNext w:val="0"/>
        <w:keepLines w:val="0"/>
        <w:widowControl/>
        <w:numPr>
          <w:numId w:val="0"/>
        </w:numPr>
        <w:suppressLineNumbers w:val="0"/>
        <w:spacing w:before="96" w:beforeAutospacing="0" w:after="96" w:afterAutospacing="0" w:line="240" w:lineRule="auto"/>
        <w:ind w:right="0" w:righ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1E990595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  <w:t>2. Структура занятия</w:t>
      </w:r>
    </w:p>
    <w:p w14:paraId="11438FF9">
      <w:pPr>
        <w:pStyle w:val="6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  <w:t>I. Организационный момент (</w:t>
      </w: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  <w:lang w:val="ru-RU"/>
        </w:rPr>
        <w:t>5</w:t>
      </w: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  <w:t> мин)</w:t>
      </w:r>
    </w:p>
    <w:p w14:paraId="7849580A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Приветствие, проверка готовности.</w:t>
      </w:r>
    </w:p>
    <w:p w14:paraId="2AED554B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Объявление темы и игрового замысла: «Сегодня мы отправляемся в </w:t>
      </w:r>
    </w:p>
    <w:p w14:paraId="05EB3AE8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путешествие на Выдумлянские острова!».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 Летим мы на самолёте и поэтому , предлагаю Вам всем приготовить сумму для приобретения билета в размере: 18 530 рублей.</w:t>
      </w:r>
    </w:p>
    <w:p w14:paraId="597E76AF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Разделение на команды (3–4 команды по 4–5 человек).</w:t>
      </w:r>
    </w:p>
    <w:p w14:paraId="1AA3358F">
      <w:pPr>
        <w:keepNext w:val="0"/>
        <w:keepLines w:val="0"/>
        <w:widowControl/>
        <w:numPr>
          <w:numId w:val="0"/>
        </w:numPr>
        <w:suppressLineNumbers w:val="0"/>
        <w:spacing w:before="96" w:beforeAutospacing="0" w:after="96" w:afterAutospacing="0" w:line="240" w:lineRule="auto"/>
        <w:ind w:left="-360" w:leftChars="0" w:right="0" w:righ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2B2329CC">
      <w:pPr>
        <w:pStyle w:val="6"/>
        <w:keepNext w:val="0"/>
        <w:keepLines w:val="0"/>
        <w:widowControl/>
        <w:suppressLineNumbers w:val="0"/>
        <w:shd w:val="clear" w:fill="FFFFFF"/>
        <w:spacing w:before="96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  <w:t>II. </w:t>
      </w: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  <w:lang w:val="ru-RU"/>
        </w:rPr>
        <w:t xml:space="preserve">Основная </w:t>
      </w: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  <w:t> (</w:t>
      </w: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  <w:lang w:val="ru-RU"/>
        </w:rPr>
        <w:t>30</w:t>
      </w: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  <w:t> мин)</w:t>
      </w:r>
    </w:p>
    <w:p w14:paraId="05AE1D1C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 w:firstLine="708" w:firstLine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Рассказ о Выдумлянских островах: валюта (выдумляны и выдумляшки), правила игры.</w:t>
      </w:r>
    </w:p>
    <w:p w14:paraId="4F31969A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-200" w:rightChars="-100" w:firstLine="708" w:firstLine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Цель каждой команды: составить программу отдыха и уложиться в бюджет (например, 5 выдумлянов =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25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0 выдумляшек).</w:t>
      </w:r>
    </w:p>
    <w:p w14:paraId="6FF404F9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 w:firstLine="708" w:firstLineChars="0"/>
        <w:jc w:val="both"/>
        <w:rPr>
          <w:rFonts w:hint="default" w:ascii="Times New Roman" w:hAnsi="Times New Roman" w:eastAsia="Arial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Критерии успеха: интересная программа + отсутствие долгов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.</w:t>
      </w:r>
    </w:p>
    <w:p w14:paraId="008EEF18">
      <w:pPr>
        <w:keepNext w:val="0"/>
        <w:keepLines w:val="0"/>
        <w:widowControl/>
        <w:numPr>
          <w:numId w:val="0"/>
        </w:numPr>
        <w:suppressLineNumbers w:val="0"/>
        <w:spacing w:before="96" w:beforeAutospacing="0" w:after="96" w:afterAutospacing="0" w:line="240" w:lineRule="auto"/>
        <w:ind w:left="0" w:leftChars="0" w:right="0" w:rightChars="0"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Экономические загадки (зарабатывание выдумлянских денег-выдумляшек, за правильные ответы).</w:t>
      </w:r>
    </w:p>
    <w:p w14:paraId="3F9818AD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 w:firstLine="708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Команды получают: стартовый бюджет (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размер зависит от правильных ответов на загадки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),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таблицы -программ отдыха.</w:t>
      </w:r>
    </w:p>
    <w:p w14:paraId="441DA718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 w:firstLine="708" w:firstLine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u w:val="single"/>
          <w:shd w:val="clear" w:fill="FFFFFF"/>
        </w:rPr>
        <w:t>Задание: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составить программу отдыха на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 7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дн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ей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, заполнить, посчитать итоговую сумму.</w:t>
      </w:r>
    </w:p>
    <w:p w14:paraId="3A30F42C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Варианты активностей (на карточках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/ учебной доске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):</w:t>
      </w:r>
    </w:p>
    <w:p w14:paraId="388B703C">
      <w:pPr>
        <w:keepNext w:val="0"/>
        <w:keepLines w:val="0"/>
        <w:widowControl/>
        <w:numPr>
          <w:numId w:val="0"/>
        </w:numPr>
        <w:suppressLineNumbers w:val="0"/>
        <w:spacing w:before="96" w:beforeAutospacing="0" w:after="96" w:afterAutospacing="0" w:line="240" w:lineRule="auto"/>
        <w:ind w:left="-360" w:leftChars="0" w:right="0" w:righ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1D4BE239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 w:firstLine="708" w:firstLine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Педагог консультирует, следит за корректностью расчётов.</w:t>
      </w:r>
    </w:p>
    <w:p w14:paraId="2D2AC314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 w:firstLine="708" w:firstLine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Каждая команда кратко рассказывает о своём маршруте и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расходах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.</w:t>
      </w:r>
    </w:p>
    <w:p w14:paraId="45319EC4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Вопросы от других команд и педагога: «Почему выбрали именно это?»,</w:t>
      </w:r>
    </w:p>
    <w:p w14:paraId="054E149E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«Как сэкономили?»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 и тд.</w:t>
      </w:r>
    </w:p>
    <w:p w14:paraId="1F61E19C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Под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>ведение итогов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: за креативность программы + точность расчётов.</w:t>
      </w:r>
    </w:p>
    <w:p w14:paraId="60884D11">
      <w:pPr>
        <w:keepNext w:val="0"/>
        <w:keepLines w:val="0"/>
        <w:widowControl/>
        <w:numPr>
          <w:ilvl w:val="0"/>
          <w:numId w:val="1"/>
        </w:numPr>
        <w:suppressLineNumbers w:val="0"/>
        <w:spacing w:before="96" w:beforeAutospacing="0" w:after="96" w:afterAutospacing="0" w:line="240" w:lineRule="auto"/>
        <w:ind w:left="0" w:right="0" w:rightChars="0" w:hanging="36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092659E4">
      <w:pPr>
        <w:spacing w:after="0" w:line="360" w:lineRule="auto"/>
        <w:ind w:left="82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bCs/>
          <w:sz w:val="28"/>
          <w:szCs w:val="28"/>
        </w:rPr>
        <w:t xml:space="preserve">Часть 3. Заключительная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(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10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 xml:space="preserve"> мин.)</w:t>
      </w:r>
    </w:p>
    <w:p w14:paraId="34E13284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Награждение команд (фишками за лучшие решения).</w:t>
      </w:r>
    </w:p>
    <w:p w14:paraId="6BDF59F5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Рефлексия: «Что было сложно? Как планировали траты? </w:t>
      </w:r>
    </w:p>
    <w:p w14:paraId="63908049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Что узнали нового?».</w:t>
      </w:r>
    </w:p>
    <w:p w14:paraId="515E24C2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Обобщение: «Важно считать деньги, чтобы не остаться без средств!».</w:t>
      </w:r>
    </w:p>
    <w:p w14:paraId="17E25CE9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</w:pPr>
    </w:p>
    <w:p w14:paraId="65232006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</w:pPr>
    </w:p>
    <w:p w14:paraId="3D58B951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</w:pPr>
    </w:p>
    <w:p w14:paraId="68676F7E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</w:pPr>
    </w:p>
    <w:p w14:paraId="63FD6E6F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</w:pPr>
    </w:p>
    <w:p w14:paraId="726E4FE9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</w:pPr>
    </w:p>
    <w:p w14:paraId="2C868655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</w:pPr>
    </w:p>
    <w:p w14:paraId="5A838A1F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</w:pPr>
    </w:p>
    <w:p w14:paraId="46BDC81B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</w:pPr>
    </w:p>
    <w:p w14:paraId="28F4942F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</w:pPr>
    </w:p>
    <w:p w14:paraId="089313A7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</w:pPr>
    </w:p>
    <w:p w14:paraId="6ADDF909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</w:pPr>
    </w:p>
    <w:p w14:paraId="25C37B47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</w:pPr>
    </w:p>
    <w:p w14:paraId="00DFF9E3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</w:pPr>
    </w:p>
    <w:p w14:paraId="2C753874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</w:pPr>
    </w:p>
    <w:p w14:paraId="0431128D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</w:pPr>
    </w:p>
    <w:p w14:paraId="1C36257D">
      <w:pPr>
        <w:rPr>
          <w:rFonts w:hint="default"/>
        </w:rPr>
      </w:pPr>
      <w:bookmarkStart w:id="0" w:name="_GoBack"/>
      <w:bookmarkEnd w:id="0"/>
    </w:p>
    <w:p w14:paraId="450B9206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u w:val="single"/>
        </w:rPr>
      </w:pP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shd w:val="clear" w:fill="FFFFFF"/>
        </w:rPr>
        <w:t> </w:t>
      </w: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u w:val="single"/>
          <w:shd w:val="clear" w:fill="FFFFFF"/>
        </w:rPr>
        <w:t>Критерии оценки результатов</w:t>
      </w:r>
    </w:p>
    <w:p w14:paraId="42D6B08C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Знание терминов: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называет «доход», «расход», «бюджет», «смета».</w:t>
      </w:r>
    </w:p>
    <w:p w14:paraId="3B93B261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Умение планировать: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составляет смету без превышения бюджета.</w:t>
      </w:r>
    </w:p>
    <w:p w14:paraId="73C371B0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Командная работа: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участвует в обсуждении, слушает других.</w:t>
      </w:r>
    </w:p>
    <w:p w14:paraId="12A134D6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Креативность: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предлагает нестандартные варианты отдыха.</w:t>
      </w:r>
    </w:p>
    <w:p w14:paraId="4230D0F8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Точность расчётов: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верно считает сумму трат.</w:t>
      </w:r>
    </w:p>
    <w:p w14:paraId="735B51C8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u w:val="single"/>
          <w:shd w:val="clear" w:fill="FFFFFF"/>
        </w:rPr>
      </w:pPr>
    </w:p>
    <w:p w14:paraId="62C83751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u w:val="single"/>
        </w:rPr>
      </w:pP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u w:val="single"/>
          <w:shd w:val="clear" w:fill="FFFFFF"/>
        </w:rPr>
        <w:t> Возможные трудности и пути их решения</w:t>
      </w:r>
    </w:p>
    <w:p w14:paraId="27A79B1B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Трудность 1: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дети не умеют быстро считать.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Arial" w:cs="Times New Roman"/>
          <w:i/>
          <w:iCs/>
          <w:caps w:val="0"/>
          <w:spacing w:val="0"/>
          <w:sz w:val="28"/>
          <w:szCs w:val="28"/>
          <w:shd w:val="clear" w:fill="FFFFFF"/>
        </w:rPr>
        <w:t>Решение: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разрешить калькуляторы, помочь с промежуточными подсчётами.</w:t>
      </w:r>
    </w:p>
    <w:p w14:paraId="15342B5D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Трудность 2: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споры в команде.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Arial" w:cs="Times New Roman"/>
          <w:i/>
          <w:iCs/>
          <w:caps w:val="0"/>
          <w:spacing w:val="0"/>
          <w:sz w:val="28"/>
          <w:szCs w:val="28"/>
          <w:shd w:val="clear" w:fill="FFFFFF"/>
        </w:rPr>
        <w:t>Решение: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напомнить о правилах сотрудничества, предложить голосование.</w:t>
      </w:r>
    </w:p>
    <w:p w14:paraId="5B0D83FD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Трудность 3: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не хватает времени на презентацию.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Arial" w:cs="Times New Roman"/>
          <w:i/>
          <w:iCs/>
          <w:caps w:val="0"/>
          <w:spacing w:val="0"/>
          <w:sz w:val="28"/>
          <w:szCs w:val="28"/>
          <w:shd w:val="clear" w:fill="FFFFFF"/>
        </w:rPr>
        <w:t>Решение: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ограничить время выступления (1–2 мин на команду).</w:t>
      </w:r>
    </w:p>
    <w:p w14:paraId="7BA77BA8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96" w:afterAutospacing="0" w:line="240" w:lineRule="auto"/>
        <w:ind w:left="0" w:right="0" w:rightChars="0" w:firstLine="0"/>
        <w:jc w:val="both"/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u w:val="single"/>
        </w:rPr>
      </w:pPr>
      <w:r>
        <w:rPr>
          <w:rFonts w:hint="default" w:ascii="Times New Roman" w:hAnsi="Times New Roman" w:eastAsia="Arial" w:cs="Times New Roman"/>
          <w:b/>
          <w:bCs/>
          <w:caps w:val="0"/>
          <w:spacing w:val="0"/>
          <w:sz w:val="28"/>
          <w:szCs w:val="28"/>
          <w:u w:val="single"/>
          <w:shd w:val="clear" w:fill="FFFFFF"/>
        </w:rPr>
        <w:t> Дополнительные материалы</w:t>
      </w:r>
    </w:p>
    <w:p w14:paraId="3968A9CE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Карта Выдумлянских островов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(с зонами активностей).</w:t>
      </w:r>
    </w:p>
    <w:p w14:paraId="5277B828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Карточки с ценами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(формат А5, цветные).</w:t>
      </w:r>
    </w:p>
    <w:p w14:paraId="45399008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Бланки смет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(таблица: «Услуга» / «Цена» / «Количество» / «Итого»).</w:t>
      </w:r>
    </w:p>
    <w:p w14:paraId="7B40D80D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Шаблоны выдумлянских денег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(для печати).</w:t>
      </w:r>
    </w:p>
    <w:p w14:paraId="47DDC9E2">
      <w:pPr>
        <w:pStyle w:val="6"/>
        <w:keepNext w:val="0"/>
        <w:keepLines w:val="0"/>
        <w:widowControl/>
        <w:suppressLineNumbers w:val="0"/>
        <w:spacing w:before="96" w:beforeAutospacing="0" w:after="96" w:afterAutospacing="0" w:line="240" w:lineRule="auto"/>
        <w:ind w:left="0" w:right="0" w:rightChars="0"/>
        <w:jc w:val="both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Список вопросов для рефлексии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(на доске/слайде).</w:t>
      </w:r>
    </w:p>
    <w:p w14:paraId="464B86D2">
      <w:pPr>
        <w:keepNext w:val="0"/>
        <w:keepLines w:val="0"/>
        <w:widowControl/>
        <w:numPr>
          <w:numId w:val="0"/>
        </w:numPr>
        <w:suppressLineNumbers w:val="0"/>
        <w:spacing w:before="96" w:beforeAutospacing="0" w:after="96" w:afterAutospacing="0" w:line="240" w:lineRule="auto"/>
        <w:ind w:left="-360" w:leftChars="0" w:right="0" w:rightChars="0"/>
        <w:jc w:val="both"/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440" w:right="1106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4984DC"/>
    <w:multiLevelType w:val="multilevel"/>
    <w:tmpl w:val="D34984D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922ED"/>
    <w:rsid w:val="4E3815E2"/>
    <w:rsid w:val="653951BF"/>
    <w:rsid w:val="7059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paragraph" w:styleId="3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2026-01-26T03:21:00Z</dcterms:created>
  <dc:creator>РДШ22</dc:creator>
  <cp:lastModifiedBy>РДШ22</cp:lastModifiedBy>
  <cp:lastPrinted>2026-01-26T06:42:53Z</cp:lastPrinted>
  <dcterms:modified xsi:type="dcterms:W3CDTF">2026-01-26T06:42:58Z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5E4B0AC940CB4F2AB03E5EFCFCA32EBB_11</vt:lpwstr>
  </property>
</Properties>
</file>